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879D" w14:textId="0E6E8241" w:rsidR="005D0569" w:rsidRPr="00DA4F1E" w:rsidRDefault="005D0569" w:rsidP="005D0569">
      <w:pPr>
        <w:spacing w:after="0" w:line="240" w:lineRule="auto"/>
        <w:rPr>
          <w:rFonts w:ascii="Arial" w:eastAsia="Times New Roman" w:hAnsi="Arial" w:cs="Arial"/>
          <w:color w:val="B12009"/>
          <w:sz w:val="32"/>
          <w:lang w:eastAsia="en-GB"/>
        </w:rPr>
      </w:pPr>
      <w:r>
        <w:rPr>
          <w:rFonts w:ascii="&amp;quot" w:eastAsia="Times New Roman" w:hAnsi="&amp;quot" w:cs="Times New Roman"/>
          <w:b/>
          <w:bCs/>
          <w:color w:val="B12009"/>
          <w:sz w:val="33"/>
          <w:szCs w:val="33"/>
          <w:lang w:eastAsia="en-GB"/>
        </w:rPr>
        <w:br/>
      </w:r>
      <w:r w:rsidR="00BF38F6">
        <w:rPr>
          <w:rFonts w:ascii="Arial" w:eastAsia="Times New Roman" w:hAnsi="Arial" w:cs="Arial"/>
          <w:b/>
          <w:bCs/>
          <w:color w:val="B12009"/>
          <w:sz w:val="32"/>
          <w:lang w:eastAsia="en-GB"/>
        </w:rPr>
        <w:t xml:space="preserve">Production </w:t>
      </w:r>
      <w:r w:rsidR="002E779E">
        <w:rPr>
          <w:rFonts w:ascii="Arial" w:eastAsia="Times New Roman" w:hAnsi="Arial" w:cs="Arial"/>
          <w:b/>
          <w:bCs/>
          <w:color w:val="B12009"/>
          <w:sz w:val="32"/>
          <w:lang w:eastAsia="en-GB"/>
        </w:rPr>
        <w:t xml:space="preserve">Administrator </w:t>
      </w:r>
    </w:p>
    <w:p w14:paraId="29F253C0" w14:textId="3CDFFAEC" w:rsidR="005D0569" w:rsidRPr="00DA4F1E" w:rsidRDefault="005D0569" w:rsidP="005D0569">
      <w:pPr>
        <w:spacing w:after="0" w:line="240" w:lineRule="auto"/>
        <w:rPr>
          <w:rFonts w:ascii="Arial" w:eastAsia="Times New Roman" w:hAnsi="Arial" w:cs="Arial"/>
          <w:color w:val="B12009"/>
          <w:sz w:val="32"/>
          <w:lang w:eastAsia="en-GB"/>
        </w:rPr>
      </w:pPr>
      <w:r w:rsidRPr="00DA4F1E">
        <w:rPr>
          <w:rFonts w:ascii="Arial" w:eastAsia="Times New Roman" w:hAnsi="Arial" w:cs="Arial"/>
          <w:b/>
          <w:bCs/>
          <w:color w:val="B12009"/>
          <w:sz w:val="32"/>
          <w:lang w:eastAsia="en-GB"/>
        </w:rPr>
        <w:t xml:space="preserve">Location: </w:t>
      </w:r>
      <w:r w:rsidR="001F05F6">
        <w:rPr>
          <w:rFonts w:ascii="Arial" w:eastAsia="Times New Roman" w:hAnsi="Arial" w:cs="Arial"/>
          <w:b/>
          <w:bCs/>
          <w:color w:val="B12009"/>
          <w:sz w:val="32"/>
          <w:lang w:eastAsia="en-GB"/>
        </w:rPr>
        <w:t>Burton on Trent</w:t>
      </w:r>
    </w:p>
    <w:p w14:paraId="5083ABB0" w14:textId="7625CFAE" w:rsidR="005D0569" w:rsidRPr="002E779E" w:rsidRDefault="005D0569" w:rsidP="005D0569">
      <w:pPr>
        <w:spacing w:after="0" w:line="240" w:lineRule="auto"/>
        <w:rPr>
          <w:rFonts w:ascii="Arial" w:eastAsia="Times New Roman" w:hAnsi="Arial" w:cs="Arial"/>
          <w:b/>
          <w:bCs/>
          <w:color w:val="B12009"/>
          <w:sz w:val="32"/>
          <w:lang w:eastAsia="en-GB"/>
        </w:rPr>
      </w:pPr>
      <w:r w:rsidRPr="00DA4F1E">
        <w:rPr>
          <w:rFonts w:ascii="Arial" w:eastAsia="Times New Roman" w:hAnsi="Arial" w:cs="Arial"/>
          <w:b/>
          <w:bCs/>
          <w:color w:val="B12009"/>
          <w:sz w:val="32"/>
          <w:lang w:eastAsia="en-GB"/>
        </w:rPr>
        <w:t>Salary: Competitive</w:t>
      </w:r>
      <w:r w:rsidR="00422D45">
        <w:rPr>
          <w:rFonts w:ascii="Arial" w:eastAsia="Times New Roman" w:hAnsi="Arial" w:cs="Arial"/>
          <w:b/>
          <w:bCs/>
          <w:color w:val="B12009"/>
          <w:sz w:val="32"/>
          <w:lang w:eastAsia="en-GB"/>
        </w:rPr>
        <w:t xml:space="preserve"> </w:t>
      </w:r>
      <w:r w:rsidR="002E779E" w:rsidRPr="002E779E">
        <w:rPr>
          <w:rFonts w:ascii="Arial" w:eastAsia="Times New Roman" w:hAnsi="Arial" w:cs="Arial"/>
          <w:b/>
          <w:bCs/>
          <w:color w:val="B12009"/>
          <w:sz w:val="20"/>
          <w:lang w:eastAsia="en-GB"/>
        </w:rPr>
        <w:t>(*Please state your salary expectations on your application)</w:t>
      </w:r>
    </w:p>
    <w:p w14:paraId="665E6EF4" w14:textId="77777777" w:rsidR="005D0569" w:rsidRPr="00DA4F1E" w:rsidRDefault="005D0569" w:rsidP="005D0569">
      <w:pPr>
        <w:spacing w:after="0" w:line="240" w:lineRule="auto"/>
        <w:rPr>
          <w:rFonts w:ascii="Arial" w:eastAsia="Times New Roman" w:hAnsi="Arial" w:cs="Arial"/>
          <w:b/>
          <w:bCs/>
          <w:color w:val="FF585D"/>
          <w:lang w:eastAsia="en-GB"/>
        </w:rPr>
      </w:pPr>
    </w:p>
    <w:p w14:paraId="4FD375AF" w14:textId="77777777" w:rsidR="005D0569" w:rsidRPr="00DA4F1E" w:rsidRDefault="005D0569" w:rsidP="005D0569">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w:t>
      </w:r>
    </w:p>
    <w:p w14:paraId="7E569BC1" w14:textId="77777777" w:rsidR="005D0569" w:rsidRPr="00DA4F1E" w:rsidRDefault="005D0569" w:rsidP="005D0569">
      <w:pPr>
        <w:spacing w:after="0" w:line="240" w:lineRule="auto"/>
        <w:rPr>
          <w:rFonts w:ascii="Arial" w:eastAsia="Times New Roman" w:hAnsi="Arial" w:cs="Arial"/>
          <w:color w:val="282828"/>
          <w:lang w:eastAsia="en-GB"/>
        </w:rPr>
      </w:pPr>
      <w:r w:rsidRPr="00DA4F1E">
        <w:rPr>
          <w:rFonts w:ascii="Arial" w:eastAsia="Times New Roman" w:hAnsi="Arial" w:cs="Arial"/>
          <w:b/>
          <w:bCs/>
          <w:color w:val="282828"/>
          <w:lang w:eastAsia="en-GB"/>
        </w:rPr>
        <w:t>About Russell Roof Tiles</w:t>
      </w:r>
    </w:p>
    <w:p w14:paraId="5BA22B81" w14:textId="77777777" w:rsidR="00A4206E" w:rsidRPr="00DA4F1E" w:rsidRDefault="00E00738"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xml:space="preserve">Owned by Russell Building Products Ltd, the Company has over 126 years industry experience of manufacturing </w:t>
      </w:r>
      <w:r w:rsidR="00A4206E" w:rsidRPr="00DA4F1E">
        <w:rPr>
          <w:rFonts w:ascii="Arial" w:eastAsia="Times New Roman" w:hAnsi="Arial" w:cs="Arial"/>
          <w:color w:val="282828"/>
          <w:lang w:eastAsia="en-GB"/>
        </w:rPr>
        <w:t xml:space="preserve">an extensive range of innovative </w:t>
      </w:r>
      <w:r w:rsidRPr="00DA4F1E">
        <w:rPr>
          <w:rFonts w:ascii="Arial" w:eastAsia="Times New Roman" w:hAnsi="Arial" w:cs="Arial"/>
          <w:color w:val="282828"/>
          <w:lang w:eastAsia="en-GB"/>
        </w:rPr>
        <w:t>concrete roof tiles and fittings which are suitable for both commercial and housing projects.  Our clients include all the major national house builders, numerous local authorities, Primary Care Trusts and care home providers as well as numerous commercial projects.</w:t>
      </w:r>
    </w:p>
    <w:p w14:paraId="776BDF62" w14:textId="77777777" w:rsidR="00A4206E" w:rsidRPr="00DA4F1E" w:rsidRDefault="00A4206E" w:rsidP="00DA4F1E">
      <w:pPr>
        <w:spacing w:after="0" w:line="240" w:lineRule="auto"/>
        <w:rPr>
          <w:rFonts w:ascii="Arial" w:eastAsia="Times New Roman" w:hAnsi="Arial" w:cs="Arial"/>
          <w:color w:val="282828"/>
          <w:lang w:eastAsia="en-GB"/>
        </w:rPr>
      </w:pPr>
    </w:p>
    <w:p w14:paraId="0065A58C" w14:textId="77777777" w:rsidR="00E00738" w:rsidRPr="00DA4F1E" w:rsidRDefault="00A4206E"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xml:space="preserve">We’re passionate for employee engagement and believe that employees are the most important asset to our business. Therefore, we offer our staff training and development opportunities to allow them to reach their full potential and realise their career aspirations. </w:t>
      </w:r>
    </w:p>
    <w:p w14:paraId="568C918C" w14:textId="77777777" w:rsidR="008C01A3" w:rsidRPr="00DA4F1E" w:rsidRDefault="008C01A3" w:rsidP="00DA4F1E">
      <w:pPr>
        <w:spacing w:after="0" w:line="240" w:lineRule="auto"/>
        <w:rPr>
          <w:rFonts w:ascii="Arial" w:eastAsia="Times New Roman" w:hAnsi="Arial" w:cs="Arial"/>
          <w:color w:val="282828"/>
          <w:lang w:eastAsia="en-GB"/>
        </w:rPr>
      </w:pPr>
    </w:p>
    <w:p w14:paraId="69B88FB6" w14:textId="1D1493E2" w:rsidR="00A22023" w:rsidRDefault="002E779E" w:rsidP="00DA4F1E">
      <w:p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We are on the look out for an enthusiastic, highly organised and good all-rounder with sharp attention to detail to work in our Burton Production Office. </w:t>
      </w:r>
    </w:p>
    <w:p w14:paraId="397A0B3C" w14:textId="1A0DD73D" w:rsidR="002E779E" w:rsidRDefault="002E779E" w:rsidP="00DA4F1E">
      <w:pPr>
        <w:spacing w:after="0" w:line="240" w:lineRule="auto"/>
        <w:rPr>
          <w:rFonts w:ascii="Arial" w:eastAsia="Times New Roman" w:hAnsi="Arial" w:cs="Arial"/>
          <w:color w:val="282828"/>
          <w:lang w:eastAsia="en-GB"/>
        </w:rPr>
      </w:pPr>
    </w:p>
    <w:p w14:paraId="2006FBDB" w14:textId="726E036E" w:rsidR="002E779E" w:rsidRPr="00DA4F1E" w:rsidRDefault="002E779E" w:rsidP="00DA4F1E">
      <w:p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For the right candidate, this role holds great opportunity to develop into other areas of the business over time. </w:t>
      </w:r>
    </w:p>
    <w:p w14:paraId="686E17E6" w14:textId="77777777" w:rsidR="00DA4F1E" w:rsidRPr="00DA4F1E" w:rsidRDefault="00DA4F1E" w:rsidP="00DA4F1E">
      <w:pPr>
        <w:spacing w:after="0" w:line="240" w:lineRule="auto"/>
        <w:rPr>
          <w:rFonts w:ascii="Arial" w:eastAsia="Times New Roman" w:hAnsi="Arial" w:cs="Arial"/>
          <w:color w:val="282828"/>
          <w:lang w:eastAsia="en-GB"/>
        </w:rPr>
      </w:pPr>
    </w:p>
    <w:p w14:paraId="6297CA23" w14:textId="7813C4FD" w:rsidR="005D0569" w:rsidRPr="00422D45" w:rsidRDefault="006A4A0F" w:rsidP="00DA4F1E">
      <w:p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This role will involve providing administrative support to the site Production and </w:t>
      </w:r>
      <w:r w:rsidR="00E96FFD">
        <w:rPr>
          <w:rFonts w:ascii="Arial" w:eastAsia="Times New Roman" w:hAnsi="Arial" w:cs="Arial"/>
          <w:color w:val="282828"/>
          <w:lang w:eastAsia="en-GB"/>
        </w:rPr>
        <w:t>Operations management and</w:t>
      </w:r>
      <w:r>
        <w:rPr>
          <w:rFonts w:ascii="Arial" w:eastAsia="Times New Roman" w:hAnsi="Arial" w:cs="Arial"/>
          <w:color w:val="282828"/>
          <w:lang w:eastAsia="en-GB"/>
        </w:rPr>
        <w:t xml:space="preserve"> working with cross-functional teams to assist in achieving operational requirements. </w:t>
      </w:r>
    </w:p>
    <w:p w14:paraId="74329D05" w14:textId="77777777" w:rsidR="00DA4F1E" w:rsidRDefault="00DA4F1E" w:rsidP="005D0569">
      <w:pPr>
        <w:spacing w:after="0" w:line="240" w:lineRule="auto"/>
        <w:rPr>
          <w:rFonts w:ascii="Arial" w:eastAsia="Times New Roman" w:hAnsi="Arial" w:cs="Arial"/>
          <w:b/>
          <w:bCs/>
          <w:color w:val="282828"/>
          <w:lang w:eastAsia="en-GB"/>
        </w:rPr>
      </w:pPr>
    </w:p>
    <w:p w14:paraId="54BEAFC4" w14:textId="77777777" w:rsidR="005D0569" w:rsidRPr="00DA4F1E" w:rsidRDefault="005D0569" w:rsidP="005D0569">
      <w:pPr>
        <w:spacing w:after="0" w:line="240" w:lineRule="auto"/>
        <w:rPr>
          <w:rFonts w:ascii="Arial" w:eastAsia="Times New Roman" w:hAnsi="Arial" w:cs="Arial"/>
          <w:color w:val="282828"/>
          <w:lang w:eastAsia="en-GB"/>
        </w:rPr>
      </w:pPr>
      <w:r w:rsidRPr="00DA4F1E">
        <w:rPr>
          <w:rFonts w:ascii="Arial" w:eastAsia="Times New Roman" w:hAnsi="Arial" w:cs="Arial"/>
          <w:b/>
          <w:bCs/>
          <w:color w:val="282828"/>
          <w:lang w:eastAsia="en-GB"/>
        </w:rPr>
        <w:t>Role &amp; Responsibilities</w:t>
      </w:r>
    </w:p>
    <w:p w14:paraId="3269E239" w14:textId="77777777" w:rsidR="00DA4F1E" w:rsidRPr="00DA4F1E" w:rsidRDefault="005D0569"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w:t>
      </w:r>
      <w:r w:rsidR="0006652C" w:rsidRPr="00DA4F1E">
        <w:rPr>
          <w:rFonts w:ascii="Arial" w:eastAsia="Times New Roman" w:hAnsi="Arial" w:cs="Arial"/>
          <w:color w:val="282828"/>
          <w:lang w:eastAsia="en-GB"/>
        </w:rPr>
        <w:t>Your key duties will include</w:t>
      </w:r>
      <w:r w:rsidR="00A22023" w:rsidRPr="00DA4F1E">
        <w:rPr>
          <w:rFonts w:ascii="Arial" w:eastAsia="Times New Roman" w:hAnsi="Arial" w:cs="Arial"/>
          <w:color w:val="282828"/>
          <w:lang w:eastAsia="en-GB"/>
        </w:rPr>
        <w:t>:</w:t>
      </w:r>
    </w:p>
    <w:p w14:paraId="57F98D48" w14:textId="4EF517B0" w:rsidR="001644A8" w:rsidRDefault="001644A8" w:rsidP="001644A8">
      <w:pPr>
        <w:pStyle w:val="ListParagraph"/>
        <w:numPr>
          <w:ilvl w:val="0"/>
          <w:numId w:val="3"/>
        </w:numPr>
        <w:spacing w:after="0" w:line="240" w:lineRule="auto"/>
        <w:rPr>
          <w:rFonts w:ascii="Arial" w:eastAsia="Times New Roman" w:hAnsi="Arial" w:cs="Arial"/>
          <w:color w:val="282828"/>
          <w:lang w:eastAsia="en-GB"/>
        </w:rPr>
      </w:pPr>
      <w:r w:rsidRPr="001644A8">
        <w:rPr>
          <w:rFonts w:ascii="Arial" w:eastAsia="Times New Roman" w:hAnsi="Arial" w:cs="Arial"/>
          <w:color w:val="282828"/>
          <w:lang w:eastAsia="en-GB"/>
        </w:rPr>
        <w:t>Adherence to Company Health &amp; Safety working practices and legislative regulations</w:t>
      </w:r>
      <w:r w:rsidRPr="00DA4F1E">
        <w:rPr>
          <w:rFonts w:ascii="Arial" w:eastAsia="Times New Roman" w:hAnsi="Arial" w:cs="Arial"/>
          <w:color w:val="282828"/>
          <w:lang w:eastAsia="en-GB"/>
        </w:rPr>
        <w:t xml:space="preserve"> </w:t>
      </w:r>
    </w:p>
    <w:p w14:paraId="2B9A9946" w14:textId="517B08C7" w:rsidR="006A4A0F" w:rsidRDefault="006A4A0F" w:rsidP="001644A8">
      <w:pPr>
        <w:pStyle w:val="ListParagraph"/>
        <w:numPr>
          <w:ilvl w:val="0"/>
          <w:numId w:val="3"/>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Inputting all production figures and data into our ERP system</w:t>
      </w:r>
    </w:p>
    <w:p w14:paraId="780CA6A3" w14:textId="678BEE60" w:rsidR="006A4A0F" w:rsidRDefault="006A4A0F" w:rsidP="001644A8">
      <w:pPr>
        <w:pStyle w:val="ListParagraph"/>
        <w:numPr>
          <w:ilvl w:val="0"/>
          <w:numId w:val="3"/>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Raising PO’s for production related items, orders and temporary labour</w:t>
      </w:r>
    </w:p>
    <w:p w14:paraId="7E44CF1C" w14:textId="40FEAF6F" w:rsidR="006A4A0F" w:rsidRDefault="006A4A0F" w:rsidP="001644A8">
      <w:pPr>
        <w:pStyle w:val="ListParagraph"/>
        <w:numPr>
          <w:ilvl w:val="0"/>
          <w:numId w:val="3"/>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Maintenance of the payroll spreadsheet and training matrix </w:t>
      </w:r>
    </w:p>
    <w:p w14:paraId="0BD976E5" w14:textId="57FAF594" w:rsidR="006A4A0F" w:rsidRPr="001644A8" w:rsidRDefault="006A4A0F" w:rsidP="001644A8">
      <w:pPr>
        <w:pStyle w:val="ListParagraph"/>
        <w:numPr>
          <w:ilvl w:val="0"/>
          <w:numId w:val="3"/>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Updating H&amp;S documentation and recording of H&amp;S statistics </w:t>
      </w:r>
    </w:p>
    <w:p w14:paraId="7CF18147" w14:textId="5CD59E28" w:rsidR="001644A8" w:rsidRDefault="006A4A0F" w:rsidP="001644A8">
      <w:pPr>
        <w:numPr>
          <w:ilvl w:val="0"/>
          <w:numId w:val="3"/>
        </w:numPr>
        <w:spacing w:after="0" w:line="240" w:lineRule="auto"/>
        <w:ind w:right="176"/>
        <w:rPr>
          <w:rFonts w:ascii="Arial" w:eastAsia="Times New Roman" w:hAnsi="Arial" w:cs="Arial"/>
          <w:color w:val="282828"/>
          <w:lang w:eastAsia="en-GB"/>
        </w:rPr>
      </w:pPr>
      <w:r>
        <w:rPr>
          <w:rFonts w:ascii="Arial" w:eastAsia="Times New Roman" w:hAnsi="Arial" w:cs="Arial"/>
          <w:color w:val="282828"/>
          <w:lang w:eastAsia="en-GB"/>
        </w:rPr>
        <w:t xml:space="preserve">Liaising with the HR Team on HR administrative duties including absence, wages and training </w:t>
      </w:r>
    </w:p>
    <w:p w14:paraId="0A214245" w14:textId="74E6A281" w:rsidR="006A4A0F" w:rsidRPr="001644A8" w:rsidRDefault="006A4A0F" w:rsidP="001644A8">
      <w:pPr>
        <w:numPr>
          <w:ilvl w:val="0"/>
          <w:numId w:val="3"/>
        </w:numPr>
        <w:spacing w:after="0" w:line="240" w:lineRule="auto"/>
        <w:ind w:right="176"/>
        <w:rPr>
          <w:rFonts w:ascii="Arial" w:eastAsia="Times New Roman" w:hAnsi="Arial" w:cs="Arial"/>
          <w:color w:val="282828"/>
          <w:lang w:eastAsia="en-GB"/>
        </w:rPr>
      </w:pPr>
      <w:r>
        <w:rPr>
          <w:rFonts w:ascii="Arial" w:eastAsia="Times New Roman" w:hAnsi="Arial" w:cs="Arial"/>
          <w:color w:val="282828"/>
          <w:lang w:eastAsia="en-GB"/>
        </w:rPr>
        <w:t>Production of daily, weekly and monthly reports</w:t>
      </w:r>
    </w:p>
    <w:p w14:paraId="237BAA97" w14:textId="033EBA4B" w:rsidR="00355E0E" w:rsidRPr="00B90D2E" w:rsidRDefault="00355E0E" w:rsidP="00B90D2E">
      <w:pPr>
        <w:spacing w:after="0" w:line="240" w:lineRule="auto"/>
        <w:jc w:val="center"/>
        <w:rPr>
          <w:rFonts w:ascii="Arial" w:eastAsia="Times New Roman" w:hAnsi="Arial" w:cs="Arial"/>
          <w:b/>
          <w:color w:val="282828"/>
          <w:lang w:eastAsia="en-GB"/>
        </w:rPr>
      </w:pPr>
    </w:p>
    <w:p w14:paraId="187D84AC" w14:textId="6B99DBFB" w:rsidR="00B90D2E" w:rsidRPr="00B90D2E" w:rsidRDefault="00B90D2E" w:rsidP="00B90D2E">
      <w:pPr>
        <w:spacing w:after="0" w:line="240" w:lineRule="auto"/>
        <w:jc w:val="center"/>
        <w:rPr>
          <w:rFonts w:ascii="Arial" w:eastAsia="Times New Roman" w:hAnsi="Arial" w:cs="Arial"/>
          <w:b/>
          <w:color w:val="282828"/>
          <w:lang w:eastAsia="en-GB"/>
        </w:rPr>
      </w:pPr>
      <w:r w:rsidRPr="00B90D2E">
        <w:rPr>
          <w:rFonts w:ascii="Arial" w:eastAsia="Times New Roman" w:hAnsi="Arial" w:cs="Arial"/>
          <w:b/>
          <w:color w:val="282828"/>
          <w:lang w:eastAsia="en-GB"/>
        </w:rPr>
        <w:t>Full training will be provided as part of your induction.</w:t>
      </w:r>
    </w:p>
    <w:p w14:paraId="757D8666" w14:textId="77777777" w:rsidR="00B90D2E" w:rsidRPr="00DA4F1E" w:rsidRDefault="00B90D2E" w:rsidP="00DA4F1E">
      <w:pPr>
        <w:spacing w:after="0" w:line="240" w:lineRule="auto"/>
        <w:rPr>
          <w:rFonts w:ascii="Arial" w:eastAsia="Times New Roman" w:hAnsi="Arial" w:cs="Arial"/>
          <w:color w:val="282828"/>
          <w:lang w:eastAsia="en-GB"/>
        </w:rPr>
      </w:pPr>
    </w:p>
    <w:p w14:paraId="426ECB84" w14:textId="77777777" w:rsidR="00BF38F6" w:rsidRPr="00BF38F6" w:rsidRDefault="00BF38F6" w:rsidP="00DA4F1E">
      <w:pPr>
        <w:spacing w:after="0" w:line="240" w:lineRule="auto"/>
        <w:rPr>
          <w:rFonts w:ascii="Arial" w:hAnsi="Arial" w:cs="Arial"/>
          <w:b/>
          <w:sz w:val="21"/>
          <w:szCs w:val="21"/>
        </w:rPr>
      </w:pPr>
      <w:r w:rsidRPr="00BF38F6">
        <w:rPr>
          <w:rFonts w:ascii="Arial" w:hAnsi="Arial" w:cs="Arial"/>
          <w:b/>
          <w:sz w:val="21"/>
          <w:szCs w:val="21"/>
        </w:rPr>
        <w:t xml:space="preserve">Shift Pattern </w:t>
      </w:r>
    </w:p>
    <w:p w14:paraId="56AF58A1" w14:textId="77777777" w:rsidR="00BF38F6" w:rsidRPr="00BF38F6" w:rsidRDefault="00BF38F6" w:rsidP="00BF38F6">
      <w:pPr>
        <w:spacing w:after="0" w:line="240" w:lineRule="auto"/>
        <w:rPr>
          <w:rFonts w:ascii="Arial" w:eastAsia="Times New Roman" w:hAnsi="Arial" w:cs="Arial"/>
          <w:color w:val="282828"/>
          <w:lang w:eastAsia="en-GB"/>
        </w:rPr>
      </w:pPr>
      <w:r w:rsidRPr="00BF38F6">
        <w:rPr>
          <w:rFonts w:ascii="Arial" w:eastAsia="Times New Roman" w:hAnsi="Arial" w:cs="Arial"/>
          <w:color w:val="282828"/>
          <w:lang w:eastAsia="en-GB"/>
        </w:rPr>
        <w:t>Rotating Shifts:</w:t>
      </w:r>
    </w:p>
    <w:p w14:paraId="5A4C2371" w14:textId="7F1E834C" w:rsidR="005D0569" w:rsidRPr="00DA4F1E" w:rsidRDefault="005D0569"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4</w:t>
      </w:r>
      <w:r w:rsidR="002E779E">
        <w:rPr>
          <w:rFonts w:ascii="Arial" w:eastAsia="Times New Roman" w:hAnsi="Arial" w:cs="Arial"/>
          <w:color w:val="282828"/>
          <w:lang w:eastAsia="en-GB"/>
        </w:rPr>
        <w:t xml:space="preserve">0 </w:t>
      </w:r>
      <w:r w:rsidRPr="00DA4F1E">
        <w:rPr>
          <w:rFonts w:ascii="Arial" w:eastAsia="Times New Roman" w:hAnsi="Arial" w:cs="Arial"/>
          <w:color w:val="282828"/>
          <w:lang w:eastAsia="en-GB"/>
        </w:rPr>
        <w:t>hours</w:t>
      </w:r>
      <w:r w:rsidR="00315B47">
        <w:rPr>
          <w:rFonts w:ascii="Arial" w:eastAsia="Times New Roman" w:hAnsi="Arial" w:cs="Arial"/>
          <w:color w:val="282828"/>
          <w:lang w:eastAsia="en-GB"/>
        </w:rPr>
        <w:t xml:space="preserve"> per week</w:t>
      </w:r>
      <w:r w:rsidR="002E779E">
        <w:rPr>
          <w:rFonts w:ascii="Arial" w:eastAsia="Times New Roman" w:hAnsi="Arial" w:cs="Arial"/>
          <w:color w:val="282828"/>
          <w:lang w:eastAsia="en-GB"/>
        </w:rPr>
        <w:t xml:space="preserve">, </w:t>
      </w:r>
      <w:r w:rsidR="000B43F3">
        <w:rPr>
          <w:rFonts w:ascii="Arial" w:eastAsia="Times New Roman" w:hAnsi="Arial" w:cs="Arial"/>
          <w:color w:val="282828"/>
          <w:lang w:eastAsia="en-GB"/>
        </w:rPr>
        <w:t>6</w:t>
      </w:r>
      <w:r w:rsidR="00E96FFD">
        <w:rPr>
          <w:rFonts w:ascii="Arial" w:eastAsia="Times New Roman" w:hAnsi="Arial" w:cs="Arial"/>
          <w:color w:val="282828"/>
          <w:lang w:eastAsia="en-GB"/>
        </w:rPr>
        <w:t>am-</w:t>
      </w:r>
      <w:r w:rsidR="000B43F3">
        <w:rPr>
          <w:rFonts w:ascii="Arial" w:eastAsia="Times New Roman" w:hAnsi="Arial" w:cs="Arial"/>
          <w:color w:val="282828"/>
          <w:lang w:eastAsia="en-GB"/>
        </w:rPr>
        <w:t>2</w:t>
      </w:r>
      <w:r w:rsidR="00E96FFD">
        <w:rPr>
          <w:rFonts w:ascii="Arial" w:eastAsia="Times New Roman" w:hAnsi="Arial" w:cs="Arial"/>
          <w:color w:val="282828"/>
          <w:lang w:eastAsia="en-GB"/>
        </w:rPr>
        <w:t>pm</w:t>
      </w:r>
      <w:r w:rsidR="00B90D2E">
        <w:rPr>
          <w:rFonts w:ascii="Arial" w:eastAsia="Times New Roman" w:hAnsi="Arial" w:cs="Arial"/>
          <w:color w:val="282828"/>
          <w:lang w:eastAsia="en-GB"/>
        </w:rPr>
        <w:t xml:space="preserve"> OR </w:t>
      </w:r>
      <w:r w:rsidR="000B43F3">
        <w:rPr>
          <w:rFonts w:ascii="Arial" w:eastAsia="Times New Roman" w:hAnsi="Arial" w:cs="Arial"/>
          <w:color w:val="282828"/>
          <w:lang w:eastAsia="en-GB"/>
        </w:rPr>
        <w:t>7</w:t>
      </w:r>
      <w:r w:rsidR="00E96FFD">
        <w:rPr>
          <w:rFonts w:ascii="Arial" w:eastAsia="Times New Roman" w:hAnsi="Arial" w:cs="Arial"/>
          <w:color w:val="282828"/>
          <w:lang w:eastAsia="en-GB"/>
        </w:rPr>
        <w:t>am-</w:t>
      </w:r>
      <w:r w:rsidR="000B43F3">
        <w:rPr>
          <w:rFonts w:ascii="Arial" w:eastAsia="Times New Roman" w:hAnsi="Arial" w:cs="Arial"/>
          <w:color w:val="282828"/>
          <w:lang w:eastAsia="en-GB"/>
        </w:rPr>
        <w:t>3</w:t>
      </w:r>
      <w:bookmarkStart w:id="0" w:name="_GoBack"/>
      <w:bookmarkEnd w:id="0"/>
      <w:r w:rsidR="00E96FFD">
        <w:rPr>
          <w:rFonts w:ascii="Arial" w:eastAsia="Times New Roman" w:hAnsi="Arial" w:cs="Arial"/>
          <w:color w:val="282828"/>
          <w:lang w:eastAsia="en-GB"/>
        </w:rPr>
        <w:t xml:space="preserve">pm </w:t>
      </w:r>
    </w:p>
    <w:p w14:paraId="35F895EB" w14:textId="33C7FC32" w:rsidR="005D0569" w:rsidRDefault="005D0569"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Perm Contract</w:t>
      </w:r>
    </w:p>
    <w:p w14:paraId="1A22CB6E" w14:textId="7FB20218" w:rsidR="00422D45" w:rsidRPr="00DA4F1E" w:rsidRDefault="00422D45" w:rsidP="00DA4F1E">
      <w:p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Immediate start available but will wait for the right candidate</w:t>
      </w:r>
    </w:p>
    <w:p w14:paraId="1C9C397B" w14:textId="77777777" w:rsidR="005D0569" w:rsidRDefault="005D0569"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w:t>
      </w:r>
    </w:p>
    <w:p w14:paraId="3055E6BF" w14:textId="77777777" w:rsidR="00DA4F1E" w:rsidRDefault="00DA4F1E" w:rsidP="00DA4F1E">
      <w:p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Develop your skills with our continuous training and development opportunities. </w:t>
      </w:r>
      <w:r w:rsidRPr="00DA4F1E">
        <w:rPr>
          <w:rFonts w:ascii="Arial" w:eastAsia="Times New Roman" w:hAnsi="Arial" w:cs="Arial"/>
          <w:color w:val="282828"/>
          <w:lang w:eastAsia="en-GB"/>
        </w:rPr>
        <w:t xml:space="preserve">Work for someone who believes in you! </w:t>
      </w:r>
    </w:p>
    <w:p w14:paraId="6A81F6AA" w14:textId="77777777" w:rsidR="00DA4F1E" w:rsidRPr="00DA4F1E" w:rsidRDefault="00DA4F1E" w:rsidP="00DA4F1E">
      <w:pPr>
        <w:spacing w:after="0" w:line="240" w:lineRule="auto"/>
        <w:rPr>
          <w:rFonts w:ascii="Arial" w:eastAsia="Times New Roman" w:hAnsi="Arial" w:cs="Arial"/>
          <w:color w:val="282828"/>
          <w:lang w:eastAsia="en-GB"/>
        </w:rPr>
      </w:pPr>
    </w:p>
    <w:p w14:paraId="16E0CA53" w14:textId="101B5514" w:rsidR="005D0569" w:rsidRDefault="005D0569" w:rsidP="005D0569">
      <w:pPr>
        <w:spacing w:after="0" w:line="240" w:lineRule="auto"/>
        <w:rPr>
          <w:rFonts w:ascii="Arial" w:eastAsia="Times New Roman" w:hAnsi="Arial" w:cs="Arial"/>
          <w:b/>
          <w:bCs/>
          <w:color w:val="282828"/>
          <w:lang w:eastAsia="en-GB"/>
        </w:rPr>
      </w:pPr>
      <w:r w:rsidRPr="00DA4F1E">
        <w:rPr>
          <w:rFonts w:ascii="Arial" w:eastAsia="Times New Roman" w:hAnsi="Arial" w:cs="Arial"/>
          <w:b/>
          <w:bCs/>
          <w:color w:val="282828"/>
          <w:lang w:eastAsia="en-GB"/>
        </w:rPr>
        <w:t>Person Specification:</w:t>
      </w:r>
    </w:p>
    <w:p w14:paraId="039BA0EF" w14:textId="1A3433B3"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Ideally a graduate although not essential </w:t>
      </w:r>
    </w:p>
    <w:p w14:paraId="5FB02315" w14:textId="24F0F48D"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NVQ L2 in Business Administration desirable but not essential</w:t>
      </w:r>
    </w:p>
    <w:p w14:paraId="4AE29B77" w14:textId="37FD44CC"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lastRenderedPageBreak/>
        <w:t>IOSH Supervising Safely qualification advantageous (we will put you through this course if you do not already hold the qualification)</w:t>
      </w:r>
    </w:p>
    <w:p w14:paraId="0A451935" w14:textId="430D0DF0"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Experience of producing reports</w:t>
      </w:r>
    </w:p>
    <w:p w14:paraId="70724654" w14:textId="77777777"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Competent IT user (Microsoft Word, Excel, </w:t>
      </w:r>
      <w:proofErr w:type="spellStart"/>
      <w:r>
        <w:rPr>
          <w:rFonts w:ascii="Arial" w:eastAsia="Times New Roman" w:hAnsi="Arial" w:cs="Arial"/>
          <w:color w:val="282828"/>
          <w:lang w:eastAsia="en-GB"/>
        </w:rPr>
        <w:t>Powerpoint</w:t>
      </w:r>
      <w:proofErr w:type="spellEnd"/>
      <w:r>
        <w:rPr>
          <w:rFonts w:ascii="Arial" w:eastAsia="Times New Roman" w:hAnsi="Arial" w:cs="Arial"/>
          <w:color w:val="282828"/>
          <w:lang w:eastAsia="en-GB"/>
        </w:rPr>
        <w:t>, Outlook)</w:t>
      </w:r>
    </w:p>
    <w:p w14:paraId="5BE74C7A" w14:textId="77777777"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Confident and resilient</w:t>
      </w:r>
    </w:p>
    <w:p w14:paraId="67DB31C7" w14:textId="77777777"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Good analytical ability</w:t>
      </w:r>
    </w:p>
    <w:p w14:paraId="49B0C2E5" w14:textId="77777777"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Personable and approachable</w:t>
      </w:r>
    </w:p>
    <w:p w14:paraId="05C947FB" w14:textId="77777777"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Professional telephone manner</w:t>
      </w:r>
    </w:p>
    <w:p w14:paraId="51E72ADD" w14:textId="77777777" w:rsid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Strong communication skills </w:t>
      </w:r>
    </w:p>
    <w:p w14:paraId="60C18AB6" w14:textId="458BF44D" w:rsidR="00B90D2E" w:rsidRPr="00B90D2E" w:rsidRDefault="00B90D2E" w:rsidP="00B90D2E">
      <w:pPr>
        <w:pStyle w:val="ListParagraph"/>
        <w:numPr>
          <w:ilvl w:val="0"/>
          <w:numId w:val="7"/>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 xml:space="preserve">Effective time management and organisational skills  </w:t>
      </w:r>
    </w:p>
    <w:p w14:paraId="514D6328" w14:textId="77777777" w:rsidR="005D0569" w:rsidRPr="00DA4F1E" w:rsidRDefault="005D0569" w:rsidP="005D0569">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w:t>
      </w:r>
    </w:p>
    <w:p w14:paraId="20E1DEA8" w14:textId="77777777" w:rsidR="005D0569" w:rsidRPr="00DA4F1E" w:rsidRDefault="005D0569" w:rsidP="005D0569">
      <w:pPr>
        <w:spacing w:after="0" w:line="240" w:lineRule="auto"/>
        <w:rPr>
          <w:rFonts w:ascii="Arial" w:eastAsia="Times New Roman" w:hAnsi="Arial" w:cs="Arial"/>
          <w:color w:val="282828"/>
          <w:lang w:eastAsia="en-GB"/>
        </w:rPr>
      </w:pPr>
      <w:r w:rsidRPr="00DA4F1E">
        <w:rPr>
          <w:rFonts w:ascii="Arial" w:eastAsia="Times New Roman" w:hAnsi="Arial" w:cs="Arial"/>
          <w:b/>
          <w:bCs/>
          <w:color w:val="282828"/>
          <w:lang w:eastAsia="en-GB"/>
        </w:rPr>
        <w:t xml:space="preserve">Benefits </w:t>
      </w:r>
    </w:p>
    <w:p w14:paraId="1427A6CE" w14:textId="38924CF2" w:rsidR="005D0569" w:rsidRPr="00422D45" w:rsidRDefault="005D0569" w:rsidP="00422D45">
      <w:pPr>
        <w:pStyle w:val="ListParagraph"/>
        <w:numPr>
          <w:ilvl w:val="0"/>
          <w:numId w:val="5"/>
        </w:numPr>
        <w:spacing w:after="0" w:line="240" w:lineRule="auto"/>
        <w:rPr>
          <w:rFonts w:ascii="Arial" w:eastAsia="Times New Roman" w:hAnsi="Arial" w:cs="Arial"/>
          <w:color w:val="282828"/>
          <w:lang w:eastAsia="en-GB"/>
        </w:rPr>
      </w:pPr>
      <w:r w:rsidRPr="00422D45">
        <w:rPr>
          <w:rFonts w:ascii="Arial" w:eastAsia="Times New Roman" w:hAnsi="Arial" w:cs="Arial"/>
          <w:color w:val="282828"/>
          <w:lang w:eastAsia="en-GB"/>
        </w:rPr>
        <w:t xml:space="preserve">Free Parking </w:t>
      </w:r>
    </w:p>
    <w:p w14:paraId="5036E329" w14:textId="77777777" w:rsidR="005D0569" w:rsidRPr="00DA4F1E" w:rsidRDefault="005D0569" w:rsidP="00DA4F1E">
      <w:pPr>
        <w:pStyle w:val="ListParagraph"/>
        <w:numPr>
          <w:ilvl w:val="0"/>
          <w:numId w:val="2"/>
        </w:num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Cycle Scheme</w:t>
      </w:r>
    </w:p>
    <w:p w14:paraId="64B569D1" w14:textId="77777777" w:rsidR="005D0569" w:rsidRPr="00DA4F1E" w:rsidRDefault="005D0569" w:rsidP="00DA4F1E">
      <w:pPr>
        <w:pStyle w:val="ListParagraph"/>
        <w:numPr>
          <w:ilvl w:val="0"/>
          <w:numId w:val="2"/>
        </w:num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xml:space="preserve">Training &amp; Development Opportunities </w:t>
      </w:r>
    </w:p>
    <w:p w14:paraId="65C204DE" w14:textId="1A8276EE" w:rsidR="005D0569" w:rsidRPr="00DA4F1E" w:rsidRDefault="005D0569" w:rsidP="00DA4F1E">
      <w:pPr>
        <w:pStyle w:val="ListParagraph"/>
        <w:numPr>
          <w:ilvl w:val="0"/>
          <w:numId w:val="2"/>
        </w:num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2</w:t>
      </w:r>
      <w:r w:rsidR="00422D45">
        <w:rPr>
          <w:rFonts w:ascii="Arial" w:eastAsia="Times New Roman" w:hAnsi="Arial" w:cs="Arial"/>
          <w:color w:val="282828"/>
          <w:lang w:eastAsia="en-GB"/>
        </w:rPr>
        <w:t xml:space="preserve">3 </w:t>
      </w:r>
      <w:r w:rsidRPr="00DA4F1E">
        <w:rPr>
          <w:rFonts w:ascii="Arial" w:eastAsia="Times New Roman" w:hAnsi="Arial" w:cs="Arial"/>
          <w:color w:val="282828"/>
          <w:lang w:eastAsia="en-GB"/>
        </w:rPr>
        <w:t>days annual leave plus bank holidays with additional days after qualifying period</w:t>
      </w:r>
    </w:p>
    <w:p w14:paraId="5F419808" w14:textId="77777777" w:rsidR="005D0569" w:rsidRPr="00DA4F1E" w:rsidRDefault="005D0569" w:rsidP="00DA4F1E">
      <w:pPr>
        <w:pStyle w:val="ListParagraph"/>
        <w:numPr>
          <w:ilvl w:val="0"/>
          <w:numId w:val="2"/>
        </w:num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Generous Pension Scheme</w:t>
      </w:r>
    </w:p>
    <w:p w14:paraId="72724D82" w14:textId="77777777" w:rsidR="005D0569" w:rsidRPr="00DA4F1E" w:rsidRDefault="005D0569" w:rsidP="00DA4F1E">
      <w:pPr>
        <w:pStyle w:val="ListParagraph"/>
        <w:numPr>
          <w:ilvl w:val="0"/>
          <w:numId w:val="2"/>
        </w:num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Health Surveillance Assessments</w:t>
      </w:r>
    </w:p>
    <w:p w14:paraId="261475EE" w14:textId="1A1950EB" w:rsidR="005D0569" w:rsidRDefault="005D0569" w:rsidP="00DA4F1E">
      <w:pPr>
        <w:pStyle w:val="ListParagraph"/>
        <w:numPr>
          <w:ilvl w:val="0"/>
          <w:numId w:val="2"/>
        </w:num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Non-contributory Life Assurance</w:t>
      </w:r>
    </w:p>
    <w:p w14:paraId="584213A6" w14:textId="55DA53A6" w:rsidR="00422D45" w:rsidRPr="00DA4F1E" w:rsidRDefault="00422D45" w:rsidP="00DA4F1E">
      <w:pPr>
        <w:pStyle w:val="ListParagraph"/>
        <w:numPr>
          <w:ilvl w:val="0"/>
          <w:numId w:val="2"/>
        </w:numPr>
        <w:spacing w:after="0" w:line="240" w:lineRule="auto"/>
        <w:rPr>
          <w:rFonts w:ascii="Arial" w:eastAsia="Times New Roman" w:hAnsi="Arial" w:cs="Arial"/>
          <w:color w:val="282828"/>
          <w:lang w:eastAsia="en-GB"/>
        </w:rPr>
      </w:pPr>
      <w:r>
        <w:rPr>
          <w:rFonts w:ascii="Arial" w:eastAsia="Times New Roman" w:hAnsi="Arial" w:cs="Arial"/>
          <w:color w:val="282828"/>
          <w:lang w:eastAsia="en-GB"/>
        </w:rPr>
        <w:t>Long-Service Awards</w:t>
      </w:r>
    </w:p>
    <w:p w14:paraId="79FCEF1E" w14:textId="77777777" w:rsidR="005D0569" w:rsidRPr="00DA4F1E" w:rsidRDefault="005D0569" w:rsidP="005D0569">
      <w:pPr>
        <w:spacing w:after="0" w:line="240" w:lineRule="auto"/>
        <w:rPr>
          <w:rFonts w:ascii="Arial" w:eastAsia="Times New Roman" w:hAnsi="Arial" w:cs="Arial"/>
          <w:color w:val="282828"/>
          <w:lang w:eastAsia="en-GB"/>
        </w:rPr>
      </w:pPr>
    </w:p>
    <w:p w14:paraId="776E52EC" w14:textId="77777777" w:rsidR="005D0569" w:rsidRPr="00DA4F1E" w:rsidRDefault="005D0569" w:rsidP="005D0569">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xml:space="preserve">Plus social events, charity fundraising and employee recognition schemes! </w:t>
      </w:r>
    </w:p>
    <w:p w14:paraId="5E701FD8" w14:textId="77777777" w:rsidR="00B946E1" w:rsidRPr="00DA4F1E" w:rsidRDefault="00B946E1" w:rsidP="00DA4F1E">
      <w:pPr>
        <w:spacing w:after="0" w:line="240" w:lineRule="auto"/>
        <w:rPr>
          <w:rFonts w:ascii="Arial" w:eastAsia="Times New Roman" w:hAnsi="Arial" w:cs="Arial"/>
          <w:color w:val="282828"/>
          <w:lang w:eastAsia="en-GB"/>
        </w:rPr>
      </w:pPr>
    </w:p>
    <w:p w14:paraId="0E8281E8" w14:textId="36E19846" w:rsidR="005D0569" w:rsidRPr="00DA4F1E" w:rsidRDefault="005D0569" w:rsidP="00DA4F1E">
      <w:pPr>
        <w:spacing w:after="0" w:line="240" w:lineRule="auto"/>
        <w:rPr>
          <w:rFonts w:ascii="Arial" w:eastAsia="Times New Roman" w:hAnsi="Arial" w:cs="Arial"/>
          <w:color w:val="282828"/>
          <w:lang w:eastAsia="en-GB"/>
        </w:rPr>
      </w:pPr>
      <w:r w:rsidRPr="00DA4F1E">
        <w:rPr>
          <w:rFonts w:ascii="Arial" w:eastAsia="Times New Roman" w:hAnsi="Arial" w:cs="Arial"/>
          <w:color w:val="282828"/>
          <w:lang w:eastAsia="en-GB"/>
        </w:rPr>
        <w:t xml:space="preserve">RBP is an </w:t>
      </w:r>
      <w:r w:rsidR="00BF38F6" w:rsidRPr="00DA4F1E">
        <w:rPr>
          <w:rFonts w:ascii="Arial" w:eastAsia="Times New Roman" w:hAnsi="Arial" w:cs="Arial"/>
          <w:color w:val="282828"/>
          <w:lang w:eastAsia="en-GB"/>
        </w:rPr>
        <w:t>equal opportunity</w:t>
      </w:r>
      <w:r w:rsidRPr="00DA4F1E">
        <w:rPr>
          <w:rFonts w:ascii="Arial" w:eastAsia="Times New Roman" w:hAnsi="Arial" w:cs="Arial"/>
          <w:color w:val="282828"/>
          <w:lang w:eastAsia="en-GB"/>
        </w:rPr>
        <w:t xml:space="preserve"> </w:t>
      </w:r>
      <w:r w:rsidR="001644A8" w:rsidRPr="00DA4F1E">
        <w:rPr>
          <w:rFonts w:ascii="Arial" w:eastAsia="Times New Roman" w:hAnsi="Arial" w:cs="Arial"/>
          <w:color w:val="282828"/>
          <w:lang w:eastAsia="en-GB"/>
        </w:rPr>
        <w:t>employer and</w:t>
      </w:r>
      <w:r w:rsidRPr="00DA4F1E">
        <w:rPr>
          <w:rFonts w:ascii="Arial" w:eastAsia="Times New Roman" w:hAnsi="Arial" w:cs="Arial"/>
          <w:color w:val="282828"/>
          <w:lang w:eastAsia="en-GB"/>
        </w:rPr>
        <w:t xml:space="preserve"> is committed to treating all applicants alike. RBP does not treat any individual on grounds of sex, age, colour, marital status, race, nationality or ethnic or national origin, religion, sexual orientation, disability or membership or non-membership of a trade union, less favourably than others. All vacancies advertised are open to all ages.</w:t>
      </w:r>
    </w:p>
    <w:sectPr w:rsidR="005D0569" w:rsidRPr="00DA4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839"/>
    <w:multiLevelType w:val="hybridMultilevel"/>
    <w:tmpl w:val="CB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11CA0"/>
    <w:multiLevelType w:val="hybridMultilevel"/>
    <w:tmpl w:val="D1AE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506D8"/>
    <w:multiLevelType w:val="hybridMultilevel"/>
    <w:tmpl w:val="5C407A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F8A796A"/>
    <w:multiLevelType w:val="hybridMultilevel"/>
    <w:tmpl w:val="350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F258D"/>
    <w:multiLevelType w:val="multilevel"/>
    <w:tmpl w:val="85BC23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6A12B7C"/>
    <w:multiLevelType w:val="hybridMultilevel"/>
    <w:tmpl w:val="5C0A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D66C6"/>
    <w:multiLevelType w:val="hybridMultilevel"/>
    <w:tmpl w:val="246C8E1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69"/>
    <w:rsid w:val="0006652C"/>
    <w:rsid w:val="00084F07"/>
    <w:rsid w:val="000B43F3"/>
    <w:rsid w:val="001644A8"/>
    <w:rsid w:val="001F05F6"/>
    <w:rsid w:val="002E779E"/>
    <w:rsid w:val="00315B47"/>
    <w:rsid w:val="00355E0E"/>
    <w:rsid w:val="00422D45"/>
    <w:rsid w:val="005D0569"/>
    <w:rsid w:val="00697B3A"/>
    <w:rsid w:val="006A4A0F"/>
    <w:rsid w:val="006C7B30"/>
    <w:rsid w:val="008375A9"/>
    <w:rsid w:val="008C01A3"/>
    <w:rsid w:val="00A22023"/>
    <w:rsid w:val="00A4206E"/>
    <w:rsid w:val="00B90D2E"/>
    <w:rsid w:val="00B946E1"/>
    <w:rsid w:val="00BF38F6"/>
    <w:rsid w:val="00DA4F1E"/>
    <w:rsid w:val="00E00738"/>
    <w:rsid w:val="00E96FFD"/>
    <w:rsid w:val="00FD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1749"/>
  <w15:docId w15:val="{F3F27509-7688-4FF2-ABBB-20DE5C7C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07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5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0569"/>
    <w:rPr>
      <w:b/>
      <w:bCs/>
    </w:rPr>
  </w:style>
  <w:style w:type="paragraph" w:styleId="ListParagraph">
    <w:name w:val="List Paragraph"/>
    <w:basedOn w:val="Normal"/>
    <w:uiPriority w:val="34"/>
    <w:qFormat/>
    <w:rsid w:val="005D0569"/>
    <w:pPr>
      <w:ind w:left="720"/>
      <w:contextualSpacing/>
    </w:pPr>
  </w:style>
  <w:style w:type="character" w:customStyle="1" w:styleId="Heading3Char">
    <w:name w:val="Heading 3 Char"/>
    <w:basedOn w:val="DefaultParagraphFont"/>
    <w:link w:val="Heading3"/>
    <w:uiPriority w:val="9"/>
    <w:rsid w:val="00E0073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F38F6"/>
    <w:rPr>
      <w:sz w:val="16"/>
      <w:szCs w:val="16"/>
    </w:rPr>
  </w:style>
  <w:style w:type="paragraph" w:styleId="CommentText">
    <w:name w:val="annotation text"/>
    <w:basedOn w:val="Normal"/>
    <w:link w:val="CommentTextChar"/>
    <w:uiPriority w:val="99"/>
    <w:semiHidden/>
    <w:unhideWhenUsed/>
    <w:rsid w:val="00BF38F6"/>
    <w:pPr>
      <w:spacing w:line="240" w:lineRule="auto"/>
    </w:pPr>
    <w:rPr>
      <w:sz w:val="20"/>
      <w:szCs w:val="20"/>
    </w:rPr>
  </w:style>
  <w:style w:type="character" w:customStyle="1" w:styleId="CommentTextChar">
    <w:name w:val="Comment Text Char"/>
    <w:basedOn w:val="DefaultParagraphFont"/>
    <w:link w:val="CommentText"/>
    <w:uiPriority w:val="99"/>
    <w:semiHidden/>
    <w:rsid w:val="00BF38F6"/>
    <w:rPr>
      <w:sz w:val="20"/>
      <w:szCs w:val="20"/>
    </w:rPr>
  </w:style>
  <w:style w:type="paragraph" w:styleId="CommentSubject">
    <w:name w:val="annotation subject"/>
    <w:basedOn w:val="CommentText"/>
    <w:next w:val="CommentText"/>
    <w:link w:val="CommentSubjectChar"/>
    <w:uiPriority w:val="99"/>
    <w:semiHidden/>
    <w:unhideWhenUsed/>
    <w:rsid w:val="00BF38F6"/>
    <w:rPr>
      <w:b/>
      <w:bCs/>
    </w:rPr>
  </w:style>
  <w:style w:type="character" w:customStyle="1" w:styleId="CommentSubjectChar">
    <w:name w:val="Comment Subject Char"/>
    <w:basedOn w:val="CommentTextChar"/>
    <w:link w:val="CommentSubject"/>
    <w:uiPriority w:val="99"/>
    <w:semiHidden/>
    <w:rsid w:val="00BF38F6"/>
    <w:rPr>
      <w:b/>
      <w:bCs/>
      <w:sz w:val="20"/>
      <w:szCs w:val="20"/>
    </w:rPr>
  </w:style>
  <w:style w:type="paragraph" w:styleId="BalloonText">
    <w:name w:val="Balloon Text"/>
    <w:basedOn w:val="Normal"/>
    <w:link w:val="BalloonTextChar"/>
    <w:uiPriority w:val="99"/>
    <w:semiHidden/>
    <w:unhideWhenUsed/>
    <w:rsid w:val="00BF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10974">
      <w:bodyDiv w:val="1"/>
      <w:marLeft w:val="0"/>
      <w:marRight w:val="0"/>
      <w:marTop w:val="0"/>
      <w:marBottom w:val="0"/>
      <w:divBdr>
        <w:top w:val="none" w:sz="0" w:space="0" w:color="auto"/>
        <w:left w:val="none" w:sz="0" w:space="0" w:color="auto"/>
        <w:bottom w:val="none" w:sz="0" w:space="0" w:color="auto"/>
        <w:right w:val="none" w:sz="0" w:space="0" w:color="auto"/>
      </w:divBdr>
    </w:div>
    <w:div w:id="1551989635">
      <w:bodyDiv w:val="1"/>
      <w:marLeft w:val="0"/>
      <w:marRight w:val="0"/>
      <w:marTop w:val="0"/>
      <w:marBottom w:val="0"/>
      <w:divBdr>
        <w:top w:val="none" w:sz="0" w:space="0" w:color="auto"/>
        <w:left w:val="none" w:sz="0" w:space="0" w:color="auto"/>
        <w:bottom w:val="none" w:sz="0" w:space="0" w:color="auto"/>
        <w:right w:val="none" w:sz="0" w:space="0" w:color="auto"/>
      </w:divBdr>
    </w:div>
    <w:div w:id="1644385974">
      <w:bodyDiv w:val="1"/>
      <w:marLeft w:val="0"/>
      <w:marRight w:val="0"/>
      <w:marTop w:val="0"/>
      <w:marBottom w:val="0"/>
      <w:divBdr>
        <w:top w:val="none" w:sz="0" w:space="0" w:color="auto"/>
        <w:left w:val="none" w:sz="0" w:space="0" w:color="auto"/>
        <w:bottom w:val="none" w:sz="0" w:space="0" w:color="auto"/>
        <w:right w:val="none" w:sz="0" w:space="0" w:color="auto"/>
      </w:divBdr>
    </w:div>
    <w:div w:id="1849563421">
      <w:bodyDiv w:val="1"/>
      <w:marLeft w:val="0"/>
      <w:marRight w:val="0"/>
      <w:marTop w:val="0"/>
      <w:marBottom w:val="0"/>
      <w:divBdr>
        <w:top w:val="none" w:sz="0" w:space="0" w:color="auto"/>
        <w:left w:val="none" w:sz="0" w:space="0" w:color="auto"/>
        <w:bottom w:val="none" w:sz="0" w:space="0" w:color="auto"/>
        <w:right w:val="none" w:sz="0" w:space="0" w:color="auto"/>
      </w:divBdr>
    </w:div>
    <w:div w:id="1985037874">
      <w:bodyDiv w:val="1"/>
      <w:marLeft w:val="0"/>
      <w:marRight w:val="0"/>
      <w:marTop w:val="0"/>
      <w:marBottom w:val="0"/>
      <w:divBdr>
        <w:top w:val="none" w:sz="0" w:space="0" w:color="auto"/>
        <w:left w:val="none" w:sz="0" w:space="0" w:color="auto"/>
        <w:bottom w:val="none" w:sz="0" w:space="0" w:color="auto"/>
        <w:right w:val="none" w:sz="0" w:space="0" w:color="auto"/>
      </w:divBdr>
      <w:divsChild>
        <w:div w:id="792091272">
          <w:marLeft w:val="0"/>
          <w:marRight w:val="0"/>
          <w:marTop w:val="0"/>
          <w:marBottom w:val="0"/>
          <w:divBdr>
            <w:top w:val="none" w:sz="0" w:space="0" w:color="auto"/>
            <w:left w:val="none" w:sz="0" w:space="0" w:color="auto"/>
            <w:bottom w:val="none" w:sz="0" w:space="0" w:color="auto"/>
            <w:right w:val="none" w:sz="0" w:space="0" w:color="auto"/>
          </w:divBdr>
        </w:div>
        <w:div w:id="1475221902">
          <w:marLeft w:val="0"/>
          <w:marRight w:val="0"/>
          <w:marTop w:val="0"/>
          <w:marBottom w:val="0"/>
          <w:divBdr>
            <w:top w:val="none" w:sz="0" w:space="0" w:color="auto"/>
            <w:left w:val="none" w:sz="0" w:space="0" w:color="auto"/>
            <w:bottom w:val="none" w:sz="0" w:space="0" w:color="auto"/>
            <w:right w:val="none" w:sz="0" w:space="0" w:color="auto"/>
          </w:divBdr>
        </w:div>
      </w:divsChild>
    </w:div>
    <w:div w:id="21263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Rowbotham</dc:creator>
  <cp:lastModifiedBy>Laura Venables</cp:lastModifiedBy>
  <cp:revision>2</cp:revision>
  <dcterms:created xsi:type="dcterms:W3CDTF">2019-08-20T12:01:00Z</dcterms:created>
  <dcterms:modified xsi:type="dcterms:W3CDTF">2019-08-20T12:01:00Z</dcterms:modified>
</cp:coreProperties>
</file>